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tabs>
          <w:tab w:val="center" w:leader="none" w:pos="4680"/>
          <w:tab w:val="right" w:leader="none" w:pos="9360"/>
        </w:tabs>
        <w:spacing w:after="0" w:line="240" w:lineRule="auto"/>
        <w:jc w:val="center"/>
        <w:rPr>
          <w:rFonts w:ascii="Arial" w:cs="Arial" w:eastAsia="Arial" w:hAnsi="Arial"/>
          <w:sz w:val="36"/>
          <w:szCs w:val="36"/>
        </w:rPr>
      </w:pPr>
      <w:r w:rsidDel="00000000" w:rsidR="00000000" w:rsidRPr="00000000">
        <w:rPr>
          <w:rFonts w:ascii="Arial" w:cs="Arial" w:eastAsia="Arial" w:hAnsi="Arial"/>
          <w:b w:val="1"/>
          <w:sz w:val="36"/>
          <w:szCs w:val="36"/>
          <w:rtl w:val="0"/>
        </w:rPr>
        <w:t xml:space="preserve">What To Bring On Your First Day</w:t>
      </w:r>
      <w:r w:rsidDel="00000000" w:rsidR="00000000" w:rsidRPr="00000000">
        <w:rPr>
          <w:rtl w:val="0"/>
        </w:rPr>
      </w:r>
    </w:p>
    <w:p w:rsidR="00000000" w:rsidDel="00000000" w:rsidP="00000000" w:rsidRDefault="00000000" w:rsidRPr="00000000" w14:paraId="00000002">
      <w:pPr>
        <w:pageBreakBefore w:val="0"/>
        <w:tabs>
          <w:tab w:val="center" w:leader="none" w:pos="4680"/>
          <w:tab w:val="right" w:leader="none" w:pos="9360"/>
        </w:tabs>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pageBreakBefore w:val="0"/>
        <w:widowControl w:val="0"/>
        <w:spacing w:line="240" w:lineRule="auto"/>
        <w:rPr>
          <w:rFonts w:ascii="Arial" w:cs="Arial" w:eastAsia="Arial" w:hAnsi="Arial"/>
          <w:sz w:val="23"/>
          <w:szCs w:val="23"/>
          <w:highlight w:val="yellow"/>
        </w:rPr>
      </w:pPr>
      <w:r w:rsidDel="00000000" w:rsidR="00000000" w:rsidRPr="00000000">
        <w:rPr>
          <w:rFonts w:ascii="Arial" w:cs="Arial" w:eastAsia="Arial" w:hAnsi="Arial"/>
          <w:sz w:val="23"/>
          <w:szCs w:val="23"/>
          <w:rtl w:val="0"/>
        </w:rPr>
        <w:t xml:space="preserve">We want to make your first day as smooth and as easy as possible! Here is a checklist to help in those first few days as your family gets into the swing of a new routine. Additionally, we encourage families to spend a little more time during drop-off and pick-up to help ease into the transition.  </w:t>
      </w:r>
      <w:r w:rsidDel="00000000" w:rsidR="00000000" w:rsidRPr="00000000">
        <w:rPr>
          <w:rtl w:val="0"/>
        </w:rPr>
      </w:r>
    </w:p>
    <w:p w:rsidR="00000000" w:rsidDel="00000000" w:rsidP="00000000" w:rsidRDefault="00000000" w:rsidRPr="00000000" w14:paraId="00000004">
      <w:pPr>
        <w:pageBreakBefore w:val="0"/>
        <w:widowControl w:val="0"/>
        <w:spacing w:line="24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As you know, our teachers will always keep you updated as to how your child(ren)’s day has been through the online tool, Procare. Please make sure to let teachers or admin know about anything out of the ordinary so we can best care for your child. And remember, we are only a phone call away!</w:t>
      </w:r>
    </w:p>
    <w:p w:rsidR="00000000" w:rsidDel="00000000" w:rsidP="00000000" w:rsidRDefault="00000000" w:rsidRPr="00000000" w14:paraId="00000005">
      <w:pPr>
        <w:pageBreakBefore w:val="0"/>
        <w:widowControl w:val="0"/>
        <w:spacing w:line="240" w:lineRule="auto"/>
        <w:rPr>
          <w:rFonts w:ascii="Arial" w:cs="Arial" w:eastAsia="Arial" w:hAnsi="Arial"/>
          <w:b w:val="1"/>
          <w:sz w:val="23"/>
          <w:szCs w:val="23"/>
          <w:u w:val="single"/>
        </w:rPr>
      </w:pPr>
      <w:r w:rsidDel="00000000" w:rsidR="00000000" w:rsidRPr="00000000">
        <w:rPr>
          <w:rFonts w:ascii="Arial" w:cs="Arial" w:eastAsia="Arial" w:hAnsi="Arial"/>
          <w:b w:val="1"/>
          <w:sz w:val="23"/>
          <w:szCs w:val="23"/>
          <w:u w:val="single"/>
          <w:rtl w:val="0"/>
        </w:rPr>
        <w:t xml:space="preserve">First Day Checklist </w:t>
      </w:r>
    </w:p>
    <w:p w:rsidR="00000000" w:rsidDel="00000000" w:rsidP="00000000" w:rsidRDefault="00000000" w:rsidRPr="00000000" w14:paraId="00000006">
      <w:pPr>
        <w:pageBreakBefore w:val="0"/>
        <w:widowControl w:val="0"/>
        <w:spacing w:line="240" w:lineRule="auto"/>
        <w:rPr>
          <w:rFonts w:ascii="Arial" w:cs="Arial" w:eastAsia="Arial" w:hAnsi="Arial"/>
          <w:b w:val="1"/>
          <w:sz w:val="23"/>
          <w:szCs w:val="23"/>
          <w:shd w:fill="d9ead3" w:val="clear"/>
        </w:rPr>
      </w:pPr>
      <w:r w:rsidDel="00000000" w:rsidR="00000000" w:rsidRPr="00000000">
        <w:rPr>
          <w:rFonts w:ascii="Arial" w:cs="Arial" w:eastAsia="Arial" w:hAnsi="Arial"/>
          <w:b w:val="1"/>
          <w:sz w:val="23"/>
          <w:szCs w:val="23"/>
          <w:shd w:fill="d9ead3" w:val="clear"/>
          <w:rtl w:val="0"/>
        </w:rPr>
        <w:t xml:space="preserve">All Parents:</w:t>
      </w:r>
    </w:p>
    <w:p w:rsidR="00000000" w:rsidDel="00000000" w:rsidP="00000000" w:rsidRDefault="00000000" w:rsidRPr="00000000" w14:paraId="00000007">
      <w:pPr>
        <w:pageBreakBefore w:val="0"/>
        <w:widowControl w:val="0"/>
        <w:numPr>
          <w:ilvl w:val="0"/>
          <w:numId w:val="1"/>
        </w:numPr>
        <w:spacing w:after="0" w:line="240" w:lineRule="auto"/>
        <w:ind w:left="720" w:hanging="360"/>
        <w:rPr>
          <w:rFonts w:ascii="Arial" w:cs="Arial" w:eastAsia="Arial" w:hAnsi="Arial"/>
          <w:sz w:val="23"/>
          <w:szCs w:val="23"/>
        </w:rPr>
      </w:pPr>
      <w:r w:rsidDel="00000000" w:rsidR="00000000" w:rsidRPr="00000000">
        <w:rPr>
          <w:rFonts w:ascii="Arial" w:cs="Arial" w:eastAsia="Arial" w:hAnsi="Arial"/>
          <w:sz w:val="23"/>
          <w:szCs w:val="23"/>
          <w:rtl w:val="0"/>
        </w:rPr>
        <w:t xml:space="preserve">Any outstanding enrollment paperwork</w:t>
      </w:r>
    </w:p>
    <w:p w:rsidR="00000000" w:rsidDel="00000000" w:rsidP="00000000" w:rsidRDefault="00000000" w:rsidRPr="00000000" w14:paraId="00000008">
      <w:pPr>
        <w:pageBreakBefore w:val="0"/>
        <w:widowControl w:val="0"/>
        <w:numPr>
          <w:ilvl w:val="0"/>
          <w:numId w:val="1"/>
        </w:numPr>
        <w:spacing w:after="0" w:line="240" w:lineRule="auto"/>
        <w:ind w:left="720" w:hanging="360"/>
        <w:rPr>
          <w:rFonts w:ascii="Arial" w:cs="Arial" w:eastAsia="Arial" w:hAnsi="Arial"/>
          <w:sz w:val="23"/>
          <w:szCs w:val="23"/>
        </w:rPr>
      </w:pPr>
      <w:r w:rsidDel="00000000" w:rsidR="00000000" w:rsidRPr="00000000">
        <w:rPr>
          <w:rFonts w:ascii="Arial" w:cs="Arial" w:eastAsia="Arial" w:hAnsi="Arial"/>
          <w:sz w:val="23"/>
          <w:szCs w:val="23"/>
          <w:rtl w:val="0"/>
        </w:rPr>
        <w:t xml:space="preserve">Immunization Records </w:t>
      </w:r>
    </w:p>
    <w:p w:rsidR="00000000" w:rsidDel="00000000" w:rsidP="00000000" w:rsidRDefault="00000000" w:rsidRPr="00000000" w14:paraId="00000009">
      <w:pPr>
        <w:pageBreakBefore w:val="0"/>
        <w:widowControl w:val="0"/>
        <w:numPr>
          <w:ilvl w:val="0"/>
          <w:numId w:val="1"/>
        </w:numPr>
        <w:spacing w:after="0" w:line="240" w:lineRule="auto"/>
        <w:ind w:left="720" w:hanging="360"/>
        <w:rPr>
          <w:rFonts w:ascii="Arial" w:cs="Arial" w:eastAsia="Arial" w:hAnsi="Arial"/>
          <w:sz w:val="23"/>
          <w:szCs w:val="23"/>
          <w:u w:val="none"/>
        </w:rPr>
      </w:pPr>
      <w:r w:rsidDel="00000000" w:rsidR="00000000" w:rsidRPr="00000000">
        <w:rPr>
          <w:rFonts w:ascii="Arial" w:cs="Arial" w:eastAsia="Arial" w:hAnsi="Arial"/>
          <w:sz w:val="23"/>
          <w:szCs w:val="23"/>
          <w:rtl w:val="0"/>
        </w:rPr>
        <w:t xml:space="preserve">Sunscreen (as applicable)</w:t>
      </w:r>
      <w:r w:rsidDel="00000000" w:rsidR="00000000" w:rsidRPr="00000000">
        <w:rPr>
          <w:rtl w:val="0"/>
        </w:rPr>
      </w:r>
    </w:p>
    <w:p w:rsidR="00000000" w:rsidDel="00000000" w:rsidP="00000000" w:rsidRDefault="00000000" w:rsidRPr="00000000" w14:paraId="0000000A">
      <w:pPr>
        <w:pageBreakBefore w:val="0"/>
        <w:widowControl w:val="0"/>
        <w:numPr>
          <w:ilvl w:val="0"/>
          <w:numId w:val="1"/>
        </w:numPr>
        <w:spacing w:after="0" w:line="240" w:lineRule="auto"/>
        <w:ind w:left="720" w:hanging="360"/>
        <w:rPr>
          <w:rFonts w:ascii="Arial" w:cs="Arial" w:eastAsia="Arial" w:hAnsi="Arial"/>
          <w:sz w:val="23"/>
          <w:szCs w:val="23"/>
          <w:u w:val="none"/>
        </w:rPr>
      </w:pPr>
      <w:r w:rsidDel="00000000" w:rsidR="00000000" w:rsidRPr="00000000">
        <w:rPr>
          <w:rFonts w:ascii="Arial" w:cs="Arial" w:eastAsia="Arial" w:hAnsi="Arial"/>
          <w:sz w:val="23"/>
          <w:szCs w:val="23"/>
          <w:rtl w:val="0"/>
        </w:rPr>
        <w:t xml:space="preserve">Bug spray (as applicable)</w:t>
      </w:r>
      <w:r w:rsidDel="00000000" w:rsidR="00000000" w:rsidRPr="00000000">
        <w:rPr>
          <w:rtl w:val="0"/>
        </w:rPr>
      </w:r>
    </w:p>
    <w:p w:rsidR="00000000" w:rsidDel="00000000" w:rsidP="00000000" w:rsidRDefault="00000000" w:rsidRPr="00000000" w14:paraId="0000000B">
      <w:pPr>
        <w:pageBreakBefore w:val="0"/>
        <w:widowControl w:val="0"/>
        <w:spacing w:after="0" w:line="240" w:lineRule="auto"/>
        <w:ind w:left="720" w:firstLine="0"/>
        <w:rPr>
          <w:rFonts w:ascii="Arial" w:cs="Arial" w:eastAsia="Arial" w:hAnsi="Arial"/>
          <w:sz w:val="23"/>
          <w:szCs w:val="23"/>
        </w:rPr>
      </w:pPr>
      <w:r w:rsidDel="00000000" w:rsidR="00000000" w:rsidRPr="00000000">
        <w:rPr>
          <w:rtl w:val="0"/>
        </w:rPr>
      </w:r>
    </w:p>
    <w:p w:rsidR="00000000" w:rsidDel="00000000" w:rsidP="00000000" w:rsidRDefault="00000000" w:rsidRPr="00000000" w14:paraId="0000000C">
      <w:pPr>
        <w:pageBreakBefore w:val="0"/>
        <w:widowControl w:val="0"/>
        <w:spacing w:line="240" w:lineRule="auto"/>
        <w:ind w:left="0" w:firstLine="0"/>
        <w:rPr>
          <w:rFonts w:ascii="Arial" w:cs="Arial" w:eastAsia="Arial" w:hAnsi="Arial"/>
          <w:b w:val="1"/>
          <w:sz w:val="23"/>
          <w:szCs w:val="23"/>
          <w:shd w:fill="fce5cd" w:val="clear"/>
        </w:rPr>
      </w:pPr>
      <w:r w:rsidDel="00000000" w:rsidR="00000000" w:rsidRPr="00000000">
        <w:rPr>
          <w:rFonts w:ascii="Arial" w:cs="Arial" w:eastAsia="Arial" w:hAnsi="Arial"/>
          <w:b w:val="1"/>
          <w:sz w:val="23"/>
          <w:szCs w:val="23"/>
          <w:shd w:fill="fce5cd" w:val="clear"/>
          <w:rtl w:val="0"/>
        </w:rPr>
        <w:t xml:space="preserve">Infants:</w:t>
      </w:r>
    </w:p>
    <w:p w:rsidR="00000000" w:rsidDel="00000000" w:rsidP="00000000" w:rsidRDefault="00000000" w:rsidRPr="00000000" w14:paraId="0000000D">
      <w:pPr>
        <w:pageBreakBefore w:val="0"/>
        <w:widowControl w:val="0"/>
        <w:numPr>
          <w:ilvl w:val="0"/>
          <w:numId w:val="3"/>
        </w:numPr>
        <w:spacing w:after="0" w:line="240" w:lineRule="auto"/>
        <w:ind w:left="720" w:hanging="360"/>
        <w:rPr>
          <w:rFonts w:ascii="Arial" w:cs="Arial" w:eastAsia="Arial" w:hAnsi="Arial"/>
          <w:sz w:val="23"/>
          <w:szCs w:val="23"/>
        </w:rPr>
      </w:pPr>
      <w:r w:rsidDel="00000000" w:rsidR="00000000" w:rsidRPr="00000000">
        <w:rPr>
          <w:rFonts w:ascii="Arial" w:cs="Arial" w:eastAsia="Arial" w:hAnsi="Arial"/>
          <w:sz w:val="23"/>
          <w:szCs w:val="23"/>
          <w:rtl w:val="0"/>
        </w:rPr>
        <w:t xml:space="preserve">Bottles or food for the day labeled with days date and child’s first and last name</w:t>
      </w:r>
    </w:p>
    <w:p w:rsidR="00000000" w:rsidDel="00000000" w:rsidP="00000000" w:rsidRDefault="00000000" w:rsidRPr="00000000" w14:paraId="0000000E">
      <w:pPr>
        <w:pageBreakBefore w:val="0"/>
        <w:widowControl w:val="0"/>
        <w:numPr>
          <w:ilvl w:val="0"/>
          <w:numId w:val="3"/>
        </w:numPr>
        <w:spacing w:after="0" w:line="240" w:lineRule="auto"/>
        <w:ind w:left="720" w:hanging="360"/>
        <w:rPr>
          <w:rFonts w:ascii="Arial" w:cs="Arial" w:eastAsia="Arial" w:hAnsi="Arial"/>
          <w:sz w:val="23"/>
          <w:szCs w:val="23"/>
        </w:rPr>
      </w:pPr>
      <w:r w:rsidDel="00000000" w:rsidR="00000000" w:rsidRPr="00000000">
        <w:rPr>
          <w:rFonts w:ascii="Arial" w:cs="Arial" w:eastAsia="Arial" w:hAnsi="Arial"/>
          <w:sz w:val="23"/>
          <w:szCs w:val="23"/>
          <w:rtl w:val="0"/>
        </w:rPr>
        <w:t xml:space="preserve">3 pacifiers (if desired)</w:t>
      </w:r>
    </w:p>
    <w:p w:rsidR="00000000" w:rsidDel="00000000" w:rsidP="00000000" w:rsidRDefault="00000000" w:rsidRPr="00000000" w14:paraId="0000000F">
      <w:pPr>
        <w:pageBreakBefore w:val="0"/>
        <w:widowControl w:val="0"/>
        <w:numPr>
          <w:ilvl w:val="0"/>
          <w:numId w:val="3"/>
        </w:numPr>
        <w:spacing w:after="0" w:line="240" w:lineRule="auto"/>
        <w:ind w:left="720" w:hanging="360"/>
        <w:rPr>
          <w:rFonts w:ascii="Arial" w:cs="Arial" w:eastAsia="Arial" w:hAnsi="Arial"/>
          <w:sz w:val="23"/>
          <w:szCs w:val="23"/>
        </w:rPr>
      </w:pPr>
      <w:r w:rsidDel="00000000" w:rsidR="00000000" w:rsidRPr="00000000">
        <w:rPr>
          <w:rFonts w:ascii="Arial" w:cs="Arial" w:eastAsia="Arial" w:hAnsi="Arial"/>
          <w:sz w:val="23"/>
          <w:szCs w:val="23"/>
          <w:rtl w:val="0"/>
        </w:rPr>
        <w:t xml:space="preserve">Diapers and wipes (2 weeks’ worth) </w:t>
      </w:r>
    </w:p>
    <w:p w:rsidR="00000000" w:rsidDel="00000000" w:rsidP="00000000" w:rsidRDefault="00000000" w:rsidRPr="00000000" w14:paraId="00000010">
      <w:pPr>
        <w:pageBreakBefore w:val="0"/>
        <w:widowControl w:val="0"/>
        <w:numPr>
          <w:ilvl w:val="1"/>
          <w:numId w:val="3"/>
        </w:numPr>
        <w:spacing w:after="0" w:line="240" w:lineRule="auto"/>
        <w:ind w:left="1440" w:hanging="360"/>
        <w:rPr>
          <w:rFonts w:ascii="Arial" w:cs="Arial" w:eastAsia="Arial" w:hAnsi="Arial"/>
          <w:i w:val="1"/>
          <w:sz w:val="23"/>
          <w:szCs w:val="23"/>
        </w:rPr>
      </w:pPr>
      <w:r w:rsidDel="00000000" w:rsidR="00000000" w:rsidRPr="00000000">
        <w:rPr>
          <w:rFonts w:ascii="Arial" w:cs="Arial" w:eastAsia="Arial" w:hAnsi="Arial"/>
          <w:i w:val="1"/>
          <w:sz w:val="23"/>
          <w:szCs w:val="23"/>
          <w:rtl w:val="0"/>
        </w:rPr>
        <w:t xml:space="preserve">Please do not send pull-ups for this age group.</w:t>
      </w:r>
    </w:p>
    <w:p w:rsidR="00000000" w:rsidDel="00000000" w:rsidP="00000000" w:rsidRDefault="00000000" w:rsidRPr="00000000" w14:paraId="00000011">
      <w:pPr>
        <w:pageBreakBefore w:val="0"/>
        <w:widowControl w:val="0"/>
        <w:numPr>
          <w:ilvl w:val="0"/>
          <w:numId w:val="3"/>
        </w:numPr>
        <w:spacing w:after="0" w:line="240" w:lineRule="auto"/>
        <w:ind w:left="720" w:hanging="360"/>
        <w:rPr>
          <w:rFonts w:ascii="Arial" w:cs="Arial" w:eastAsia="Arial" w:hAnsi="Arial"/>
          <w:sz w:val="23"/>
          <w:szCs w:val="23"/>
        </w:rPr>
      </w:pPr>
      <w:r w:rsidDel="00000000" w:rsidR="00000000" w:rsidRPr="00000000">
        <w:rPr>
          <w:rFonts w:ascii="Arial" w:cs="Arial" w:eastAsia="Arial" w:hAnsi="Arial"/>
          <w:sz w:val="23"/>
          <w:szCs w:val="23"/>
          <w:rtl w:val="0"/>
        </w:rPr>
        <w:t xml:space="preserve">Diaper cream (with signed medication authorization form)</w:t>
      </w:r>
    </w:p>
    <w:p w:rsidR="00000000" w:rsidDel="00000000" w:rsidP="00000000" w:rsidRDefault="00000000" w:rsidRPr="00000000" w14:paraId="00000012">
      <w:pPr>
        <w:pageBreakBefore w:val="0"/>
        <w:widowControl w:val="0"/>
        <w:numPr>
          <w:ilvl w:val="0"/>
          <w:numId w:val="3"/>
        </w:numPr>
        <w:spacing w:after="0" w:line="240" w:lineRule="auto"/>
        <w:ind w:left="720" w:hanging="360"/>
        <w:rPr>
          <w:rFonts w:ascii="Arial" w:cs="Arial" w:eastAsia="Arial" w:hAnsi="Arial"/>
          <w:sz w:val="23"/>
          <w:szCs w:val="23"/>
        </w:rPr>
      </w:pPr>
      <w:r w:rsidDel="00000000" w:rsidR="00000000" w:rsidRPr="00000000">
        <w:rPr>
          <w:rFonts w:ascii="Arial" w:cs="Arial" w:eastAsia="Arial" w:hAnsi="Arial"/>
          <w:sz w:val="23"/>
          <w:szCs w:val="23"/>
          <w:rtl w:val="0"/>
        </w:rPr>
        <w:t xml:space="preserve">3 changes of clothes to be kept at the center</w:t>
      </w:r>
    </w:p>
    <w:p w:rsidR="00000000" w:rsidDel="00000000" w:rsidP="00000000" w:rsidRDefault="00000000" w:rsidRPr="00000000" w14:paraId="00000013">
      <w:pPr>
        <w:pageBreakBefore w:val="0"/>
        <w:widowControl w:val="0"/>
        <w:numPr>
          <w:ilvl w:val="0"/>
          <w:numId w:val="3"/>
        </w:numPr>
        <w:spacing w:after="0" w:line="240" w:lineRule="auto"/>
        <w:ind w:left="720" w:hanging="360"/>
        <w:rPr>
          <w:rFonts w:ascii="Arial" w:cs="Arial" w:eastAsia="Arial" w:hAnsi="Arial"/>
          <w:sz w:val="23"/>
          <w:szCs w:val="23"/>
        </w:rPr>
      </w:pPr>
      <w:r w:rsidDel="00000000" w:rsidR="00000000" w:rsidRPr="00000000">
        <w:rPr>
          <w:rFonts w:ascii="Arial" w:cs="Arial" w:eastAsia="Arial" w:hAnsi="Arial"/>
          <w:sz w:val="23"/>
          <w:szCs w:val="23"/>
          <w:rtl w:val="0"/>
        </w:rPr>
        <w:t xml:space="preserve">Sleep sack (if desired)</w:t>
      </w:r>
    </w:p>
    <w:p w:rsidR="00000000" w:rsidDel="00000000" w:rsidP="00000000" w:rsidRDefault="00000000" w:rsidRPr="00000000" w14:paraId="00000014">
      <w:pPr>
        <w:pageBreakBefore w:val="0"/>
        <w:widowControl w:val="0"/>
        <w:numPr>
          <w:ilvl w:val="0"/>
          <w:numId w:val="3"/>
        </w:numPr>
        <w:spacing w:after="0" w:line="240" w:lineRule="auto"/>
        <w:ind w:left="720" w:hanging="360"/>
        <w:rPr>
          <w:rFonts w:ascii="Arial" w:cs="Arial" w:eastAsia="Arial" w:hAnsi="Arial"/>
          <w:sz w:val="23"/>
          <w:szCs w:val="23"/>
          <w:u w:val="none"/>
        </w:rPr>
      </w:pPr>
      <w:r w:rsidDel="00000000" w:rsidR="00000000" w:rsidRPr="00000000">
        <w:rPr>
          <w:rFonts w:ascii="Arial" w:cs="Arial" w:eastAsia="Arial" w:hAnsi="Arial"/>
          <w:sz w:val="23"/>
          <w:szCs w:val="23"/>
          <w:rtl w:val="0"/>
        </w:rPr>
        <w:t xml:space="preserve">Crib sheets (5 sheets per week in Guppies A, 1 sheet per week in Guppies B) </w:t>
      </w:r>
      <w:r w:rsidDel="00000000" w:rsidR="00000000" w:rsidRPr="00000000">
        <w:rPr>
          <w:rtl w:val="0"/>
        </w:rPr>
      </w:r>
    </w:p>
    <w:p w:rsidR="00000000" w:rsidDel="00000000" w:rsidP="00000000" w:rsidRDefault="00000000" w:rsidRPr="00000000" w14:paraId="00000015">
      <w:pPr>
        <w:pageBreakBefore w:val="0"/>
        <w:widowControl w:val="0"/>
        <w:numPr>
          <w:ilvl w:val="0"/>
          <w:numId w:val="3"/>
        </w:numPr>
        <w:spacing w:after="0" w:line="240" w:lineRule="auto"/>
        <w:ind w:left="720" w:hanging="360"/>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All items must be labeled with the child’s full name</w:t>
      </w:r>
    </w:p>
    <w:p w:rsidR="00000000" w:rsidDel="00000000" w:rsidP="00000000" w:rsidRDefault="00000000" w:rsidRPr="00000000" w14:paraId="00000016">
      <w:pPr>
        <w:pageBreakBefore w:val="0"/>
        <w:widowControl w:val="0"/>
        <w:spacing w:after="0" w:line="240" w:lineRule="auto"/>
        <w:ind w:left="0" w:firstLine="0"/>
        <w:rPr>
          <w:rFonts w:ascii="Arial" w:cs="Arial" w:eastAsia="Arial" w:hAnsi="Arial"/>
          <w:sz w:val="23"/>
          <w:szCs w:val="23"/>
        </w:rPr>
      </w:pPr>
      <w:r w:rsidDel="00000000" w:rsidR="00000000" w:rsidRPr="00000000">
        <w:rPr>
          <w:rtl w:val="0"/>
        </w:rPr>
      </w:r>
    </w:p>
    <w:p w:rsidR="00000000" w:rsidDel="00000000" w:rsidP="00000000" w:rsidRDefault="00000000" w:rsidRPr="00000000" w14:paraId="00000017">
      <w:pPr>
        <w:pageBreakBefore w:val="0"/>
        <w:widowControl w:val="0"/>
        <w:spacing w:line="240" w:lineRule="auto"/>
        <w:ind w:left="0" w:firstLine="0"/>
        <w:rPr>
          <w:rFonts w:ascii="Arial" w:cs="Arial" w:eastAsia="Arial" w:hAnsi="Arial"/>
          <w:b w:val="1"/>
          <w:sz w:val="23"/>
          <w:szCs w:val="23"/>
          <w:shd w:fill="fff2cc" w:val="clear"/>
        </w:rPr>
      </w:pPr>
      <w:r w:rsidDel="00000000" w:rsidR="00000000" w:rsidRPr="00000000">
        <w:rPr>
          <w:rFonts w:ascii="Arial" w:cs="Arial" w:eastAsia="Arial" w:hAnsi="Arial"/>
          <w:b w:val="1"/>
          <w:sz w:val="23"/>
          <w:szCs w:val="23"/>
          <w:shd w:fill="fff2cc" w:val="clear"/>
          <w:rtl w:val="0"/>
        </w:rPr>
        <w:t xml:space="preserve">Toddlers and Two-year-olds:</w:t>
      </w:r>
    </w:p>
    <w:p w:rsidR="00000000" w:rsidDel="00000000" w:rsidP="00000000" w:rsidRDefault="00000000" w:rsidRPr="00000000" w14:paraId="00000018">
      <w:pPr>
        <w:pageBreakBefore w:val="0"/>
        <w:widowControl w:val="0"/>
        <w:numPr>
          <w:ilvl w:val="0"/>
          <w:numId w:val="4"/>
        </w:numPr>
        <w:spacing w:after="0" w:line="240" w:lineRule="auto"/>
        <w:ind w:left="720" w:hanging="360"/>
        <w:rPr>
          <w:rFonts w:ascii="Arial" w:cs="Arial" w:eastAsia="Arial" w:hAnsi="Arial"/>
          <w:sz w:val="23"/>
          <w:szCs w:val="23"/>
          <w:u w:val="none"/>
        </w:rPr>
      </w:pPr>
      <w:r w:rsidDel="00000000" w:rsidR="00000000" w:rsidRPr="00000000">
        <w:rPr>
          <w:rFonts w:ascii="Arial" w:cs="Arial" w:eastAsia="Arial" w:hAnsi="Arial"/>
          <w:sz w:val="23"/>
          <w:szCs w:val="23"/>
          <w:rtl w:val="0"/>
        </w:rPr>
        <w:t xml:space="preserve">10 face masks in a zip lock bag (for children 24 months old and up. Optional, unless otherwise directed by CDC Community Levels)</w:t>
      </w:r>
      <w:r w:rsidDel="00000000" w:rsidR="00000000" w:rsidRPr="00000000">
        <w:rPr>
          <w:rtl w:val="0"/>
        </w:rPr>
      </w:r>
    </w:p>
    <w:p w:rsidR="00000000" w:rsidDel="00000000" w:rsidP="00000000" w:rsidRDefault="00000000" w:rsidRPr="00000000" w14:paraId="00000019">
      <w:pPr>
        <w:pageBreakBefore w:val="0"/>
        <w:widowControl w:val="0"/>
        <w:numPr>
          <w:ilvl w:val="0"/>
          <w:numId w:val="4"/>
        </w:numPr>
        <w:spacing w:after="0" w:line="240" w:lineRule="auto"/>
        <w:ind w:left="720" w:hanging="360"/>
        <w:rPr>
          <w:rFonts w:ascii="Arial" w:cs="Arial" w:eastAsia="Arial" w:hAnsi="Arial"/>
          <w:sz w:val="23"/>
          <w:szCs w:val="23"/>
          <w:u w:val="none"/>
        </w:rPr>
      </w:pPr>
      <w:r w:rsidDel="00000000" w:rsidR="00000000" w:rsidRPr="00000000">
        <w:rPr>
          <w:rFonts w:ascii="Arial" w:cs="Arial" w:eastAsia="Arial" w:hAnsi="Arial"/>
          <w:sz w:val="23"/>
          <w:szCs w:val="23"/>
          <w:rtl w:val="0"/>
        </w:rPr>
        <w:t xml:space="preserve">Rubber soled shoes. No slippers, crib shoes, etc. for safety purposes.</w:t>
      </w:r>
      <w:r w:rsidDel="00000000" w:rsidR="00000000" w:rsidRPr="00000000">
        <w:rPr>
          <w:rtl w:val="0"/>
        </w:rPr>
      </w:r>
    </w:p>
    <w:p w:rsidR="00000000" w:rsidDel="00000000" w:rsidP="00000000" w:rsidRDefault="00000000" w:rsidRPr="00000000" w14:paraId="0000001A">
      <w:pPr>
        <w:pageBreakBefore w:val="0"/>
        <w:widowControl w:val="0"/>
        <w:numPr>
          <w:ilvl w:val="0"/>
          <w:numId w:val="4"/>
        </w:numPr>
        <w:spacing w:after="0" w:line="240" w:lineRule="auto"/>
        <w:ind w:left="720" w:hanging="360"/>
        <w:rPr>
          <w:rFonts w:ascii="Arial" w:cs="Arial" w:eastAsia="Arial" w:hAnsi="Arial"/>
          <w:sz w:val="23"/>
          <w:szCs w:val="23"/>
          <w:u w:val="none"/>
        </w:rPr>
      </w:pPr>
      <w:r w:rsidDel="00000000" w:rsidR="00000000" w:rsidRPr="00000000">
        <w:rPr>
          <w:rFonts w:ascii="Arial" w:cs="Arial" w:eastAsia="Arial" w:hAnsi="Arial"/>
          <w:sz w:val="23"/>
          <w:szCs w:val="23"/>
          <w:rtl w:val="0"/>
        </w:rPr>
        <w:t xml:space="preserve">3 sippy cups daily</w:t>
      </w:r>
      <w:r w:rsidDel="00000000" w:rsidR="00000000" w:rsidRPr="00000000">
        <w:rPr>
          <w:rtl w:val="0"/>
        </w:rPr>
      </w:r>
    </w:p>
    <w:p w:rsidR="00000000" w:rsidDel="00000000" w:rsidP="00000000" w:rsidRDefault="00000000" w:rsidRPr="00000000" w14:paraId="0000001B">
      <w:pPr>
        <w:pageBreakBefore w:val="0"/>
        <w:widowControl w:val="0"/>
        <w:numPr>
          <w:ilvl w:val="0"/>
          <w:numId w:val="4"/>
        </w:numPr>
        <w:spacing w:after="0" w:line="240" w:lineRule="auto"/>
        <w:ind w:left="720" w:hanging="360"/>
        <w:rPr>
          <w:rFonts w:ascii="Arial" w:cs="Arial" w:eastAsia="Arial" w:hAnsi="Arial"/>
          <w:sz w:val="23"/>
          <w:szCs w:val="23"/>
          <w:u w:val="none"/>
        </w:rPr>
      </w:pPr>
      <w:r w:rsidDel="00000000" w:rsidR="00000000" w:rsidRPr="00000000">
        <w:rPr>
          <w:rFonts w:ascii="Arial" w:cs="Arial" w:eastAsia="Arial" w:hAnsi="Arial"/>
          <w:sz w:val="23"/>
          <w:szCs w:val="23"/>
          <w:rtl w:val="0"/>
        </w:rPr>
        <w:t xml:space="preserve">Diapers and wipes (2 weeks’ worth)</w:t>
      </w:r>
      <w:r w:rsidDel="00000000" w:rsidR="00000000" w:rsidRPr="00000000">
        <w:rPr>
          <w:rtl w:val="0"/>
        </w:rPr>
      </w:r>
    </w:p>
    <w:p w:rsidR="00000000" w:rsidDel="00000000" w:rsidP="00000000" w:rsidRDefault="00000000" w:rsidRPr="00000000" w14:paraId="0000001C">
      <w:pPr>
        <w:pageBreakBefore w:val="0"/>
        <w:widowControl w:val="0"/>
        <w:numPr>
          <w:ilvl w:val="0"/>
          <w:numId w:val="4"/>
        </w:numPr>
        <w:spacing w:after="0" w:line="240" w:lineRule="auto"/>
        <w:ind w:left="720" w:hanging="360"/>
        <w:rPr>
          <w:rFonts w:ascii="Arial" w:cs="Arial" w:eastAsia="Arial" w:hAnsi="Arial"/>
          <w:sz w:val="23"/>
          <w:szCs w:val="23"/>
          <w:u w:val="none"/>
        </w:rPr>
      </w:pPr>
      <w:r w:rsidDel="00000000" w:rsidR="00000000" w:rsidRPr="00000000">
        <w:rPr>
          <w:rFonts w:ascii="Arial" w:cs="Arial" w:eastAsia="Arial" w:hAnsi="Arial"/>
          <w:sz w:val="23"/>
          <w:szCs w:val="23"/>
          <w:rtl w:val="0"/>
        </w:rPr>
        <w:t xml:space="preserve">Diaper cream (with signed medication authorization form)</w:t>
      </w:r>
      <w:r w:rsidDel="00000000" w:rsidR="00000000" w:rsidRPr="00000000">
        <w:rPr>
          <w:rtl w:val="0"/>
        </w:rPr>
      </w:r>
    </w:p>
    <w:p w:rsidR="00000000" w:rsidDel="00000000" w:rsidP="00000000" w:rsidRDefault="00000000" w:rsidRPr="00000000" w14:paraId="0000001D">
      <w:pPr>
        <w:pageBreakBefore w:val="0"/>
        <w:widowControl w:val="0"/>
        <w:numPr>
          <w:ilvl w:val="0"/>
          <w:numId w:val="4"/>
        </w:numPr>
        <w:spacing w:after="0" w:line="240" w:lineRule="auto"/>
        <w:ind w:left="720" w:hanging="360"/>
        <w:rPr>
          <w:rFonts w:ascii="Arial" w:cs="Arial" w:eastAsia="Arial" w:hAnsi="Arial"/>
          <w:sz w:val="23"/>
          <w:szCs w:val="23"/>
          <w:u w:val="none"/>
        </w:rPr>
      </w:pPr>
      <w:r w:rsidDel="00000000" w:rsidR="00000000" w:rsidRPr="00000000">
        <w:rPr>
          <w:rFonts w:ascii="Arial" w:cs="Arial" w:eastAsia="Arial" w:hAnsi="Arial"/>
          <w:sz w:val="23"/>
          <w:szCs w:val="23"/>
          <w:rtl w:val="0"/>
        </w:rPr>
        <w:t xml:space="preserve">3 changes of seasonal clothes labeled with child’s name to be kept at the center (include socks)</w:t>
      </w:r>
      <w:r w:rsidDel="00000000" w:rsidR="00000000" w:rsidRPr="00000000">
        <w:rPr>
          <w:rtl w:val="0"/>
        </w:rPr>
      </w:r>
    </w:p>
    <w:p w:rsidR="00000000" w:rsidDel="00000000" w:rsidP="00000000" w:rsidRDefault="00000000" w:rsidRPr="00000000" w14:paraId="0000001E">
      <w:pPr>
        <w:pageBreakBefore w:val="0"/>
        <w:widowControl w:val="0"/>
        <w:numPr>
          <w:ilvl w:val="0"/>
          <w:numId w:val="4"/>
        </w:numPr>
        <w:spacing w:after="0" w:line="240" w:lineRule="auto"/>
        <w:ind w:left="720" w:hanging="360"/>
        <w:rPr>
          <w:rFonts w:ascii="Arial" w:cs="Arial" w:eastAsia="Arial" w:hAnsi="Arial"/>
          <w:sz w:val="23"/>
          <w:szCs w:val="23"/>
          <w:u w:val="none"/>
        </w:rPr>
      </w:pPr>
      <w:r w:rsidDel="00000000" w:rsidR="00000000" w:rsidRPr="00000000">
        <w:rPr>
          <w:rFonts w:ascii="Arial" w:cs="Arial" w:eastAsia="Arial" w:hAnsi="Arial"/>
          <w:sz w:val="23"/>
          <w:szCs w:val="23"/>
          <w:rtl w:val="0"/>
        </w:rPr>
        <w:t xml:space="preserve">Fitted sheet and light blanket </w:t>
      </w:r>
      <w:r w:rsidDel="00000000" w:rsidR="00000000" w:rsidRPr="00000000">
        <w:rPr>
          <w:rtl w:val="0"/>
        </w:rPr>
      </w:r>
    </w:p>
    <w:p w:rsidR="00000000" w:rsidDel="00000000" w:rsidP="00000000" w:rsidRDefault="00000000" w:rsidRPr="00000000" w14:paraId="0000001F">
      <w:pPr>
        <w:pageBreakBefore w:val="0"/>
        <w:widowControl w:val="0"/>
        <w:numPr>
          <w:ilvl w:val="0"/>
          <w:numId w:val="4"/>
        </w:numPr>
        <w:spacing w:after="0" w:line="240" w:lineRule="auto"/>
        <w:ind w:left="720" w:hanging="360"/>
        <w:rPr>
          <w:rFonts w:ascii="Arial" w:cs="Arial" w:eastAsia="Arial" w:hAnsi="Arial"/>
          <w:b w:val="1"/>
          <w:sz w:val="23"/>
          <w:szCs w:val="23"/>
          <w:u w:val="none"/>
        </w:rPr>
      </w:pPr>
      <w:r w:rsidDel="00000000" w:rsidR="00000000" w:rsidRPr="00000000">
        <w:rPr>
          <w:rFonts w:ascii="Arial" w:cs="Arial" w:eastAsia="Arial" w:hAnsi="Arial"/>
          <w:b w:val="1"/>
          <w:sz w:val="23"/>
          <w:szCs w:val="23"/>
          <w:rtl w:val="0"/>
        </w:rPr>
        <w:t xml:space="preserve">All items must be labeled with the child’s full name</w:t>
      </w:r>
      <w:r w:rsidDel="00000000" w:rsidR="00000000" w:rsidRPr="00000000">
        <w:rPr>
          <w:rtl w:val="0"/>
        </w:rPr>
      </w:r>
    </w:p>
    <w:p w:rsidR="00000000" w:rsidDel="00000000" w:rsidP="00000000" w:rsidRDefault="00000000" w:rsidRPr="00000000" w14:paraId="00000020">
      <w:pPr>
        <w:pageBreakBefore w:val="0"/>
        <w:widowControl w:val="0"/>
        <w:spacing w:line="240" w:lineRule="auto"/>
        <w:ind w:left="0" w:firstLine="0"/>
        <w:rPr>
          <w:rFonts w:ascii="Arial" w:cs="Arial" w:eastAsia="Arial" w:hAnsi="Arial"/>
          <w:sz w:val="23"/>
          <w:szCs w:val="23"/>
        </w:rPr>
      </w:pPr>
      <w:r w:rsidDel="00000000" w:rsidR="00000000" w:rsidRPr="00000000">
        <w:rPr>
          <w:rtl w:val="0"/>
        </w:rPr>
      </w:r>
    </w:p>
    <w:p w:rsidR="00000000" w:rsidDel="00000000" w:rsidP="00000000" w:rsidRDefault="00000000" w:rsidRPr="00000000" w14:paraId="00000021">
      <w:pPr>
        <w:pageBreakBefore w:val="0"/>
        <w:widowControl w:val="0"/>
        <w:spacing w:line="240" w:lineRule="auto"/>
        <w:ind w:left="0" w:firstLine="0"/>
        <w:rPr>
          <w:rFonts w:ascii="Arial" w:cs="Arial" w:eastAsia="Arial" w:hAnsi="Arial"/>
          <w:b w:val="1"/>
          <w:sz w:val="23"/>
          <w:szCs w:val="23"/>
          <w:shd w:fill="cfe2f3" w:val="clear"/>
        </w:rPr>
      </w:pPr>
      <w:r w:rsidDel="00000000" w:rsidR="00000000" w:rsidRPr="00000000">
        <w:rPr>
          <w:rFonts w:ascii="Arial" w:cs="Arial" w:eastAsia="Arial" w:hAnsi="Arial"/>
          <w:sz w:val="23"/>
          <w:szCs w:val="23"/>
          <w:rtl w:val="0"/>
        </w:rPr>
        <w:br w:type="textWrapping"/>
      </w:r>
      <w:r w:rsidDel="00000000" w:rsidR="00000000" w:rsidRPr="00000000">
        <w:rPr>
          <w:rFonts w:ascii="Arial" w:cs="Arial" w:eastAsia="Arial" w:hAnsi="Arial"/>
          <w:b w:val="1"/>
          <w:sz w:val="23"/>
          <w:szCs w:val="23"/>
          <w:shd w:fill="cfe2f3" w:val="clear"/>
          <w:rtl w:val="0"/>
        </w:rPr>
        <w:t xml:space="preserve">Preschoolers:</w:t>
      </w:r>
    </w:p>
    <w:p w:rsidR="00000000" w:rsidDel="00000000" w:rsidP="00000000" w:rsidRDefault="00000000" w:rsidRPr="00000000" w14:paraId="00000022">
      <w:pPr>
        <w:pageBreakBefore w:val="0"/>
        <w:widowControl w:val="0"/>
        <w:numPr>
          <w:ilvl w:val="0"/>
          <w:numId w:val="2"/>
        </w:numPr>
        <w:spacing w:after="0" w:line="240" w:lineRule="auto"/>
        <w:ind w:left="720" w:hanging="360"/>
        <w:rPr>
          <w:rFonts w:ascii="Arial" w:cs="Arial" w:eastAsia="Arial" w:hAnsi="Arial"/>
          <w:sz w:val="23"/>
          <w:szCs w:val="23"/>
        </w:rPr>
      </w:pPr>
      <w:r w:rsidDel="00000000" w:rsidR="00000000" w:rsidRPr="00000000">
        <w:rPr>
          <w:rFonts w:ascii="Arial" w:cs="Arial" w:eastAsia="Arial" w:hAnsi="Arial"/>
          <w:sz w:val="23"/>
          <w:szCs w:val="23"/>
          <w:rtl w:val="0"/>
        </w:rPr>
        <w:t xml:space="preserve">10 face masks in a zip lock bag (Optional, unless otherwise directed by CDC Community Levels)</w:t>
      </w:r>
    </w:p>
    <w:p w:rsidR="00000000" w:rsidDel="00000000" w:rsidP="00000000" w:rsidRDefault="00000000" w:rsidRPr="00000000" w14:paraId="00000023">
      <w:pPr>
        <w:pageBreakBefore w:val="0"/>
        <w:widowControl w:val="0"/>
        <w:numPr>
          <w:ilvl w:val="0"/>
          <w:numId w:val="2"/>
        </w:numPr>
        <w:spacing w:after="0" w:line="240" w:lineRule="auto"/>
        <w:ind w:left="720" w:hanging="360"/>
        <w:rPr>
          <w:rFonts w:ascii="Arial" w:cs="Arial" w:eastAsia="Arial" w:hAnsi="Arial"/>
          <w:sz w:val="23"/>
          <w:szCs w:val="23"/>
          <w:u w:val="none"/>
        </w:rPr>
      </w:pPr>
      <w:r w:rsidDel="00000000" w:rsidR="00000000" w:rsidRPr="00000000">
        <w:rPr>
          <w:rFonts w:ascii="Arial" w:cs="Arial" w:eastAsia="Arial" w:hAnsi="Arial"/>
          <w:sz w:val="23"/>
          <w:szCs w:val="23"/>
          <w:rtl w:val="0"/>
        </w:rPr>
        <w:t xml:space="preserve">Rubber soled shoes. No slippers, crib shoes, etc. for safety purposes.</w:t>
      </w:r>
      <w:r w:rsidDel="00000000" w:rsidR="00000000" w:rsidRPr="00000000">
        <w:rPr>
          <w:rtl w:val="0"/>
        </w:rPr>
      </w:r>
    </w:p>
    <w:p w:rsidR="00000000" w:rsidDel="00000000" w:rsidP="00000000" w:rsidRDefault="00000000" w:rsidRPr="00000000" w14:paraId="00000024">
      <w:pPr>
        <w:pageBreakBefore w:val="0"/>
        <w:widowControl w:val="0"/>
        <w:numPr>
          <w:ilvl w:val="0"/>
          <w:numId w:val="2"/>
        </w:numPr>
        <w:spacing w:after="0" w:line="240" w:lineRule="auto"/>
        <w:ind w:left="720" w:hanging="360"/>
        <w:rPr>
          <w:rFonts w:ascii="Arial" w:cs="Arial" w:eastAsia="Arial" w:hAnsi="Arial"/>
          <w:sz w:val="23"/>
          <w:szCs w:val="23"/>
        </w:rPr>
      </w:pPr>
      <w:r w:rsidDel="00000000" w:rsidR="00000000" w:rsidRPr="00000000">
        <w:rPr>
          <w:rFonts w:ascii="Arial" w:cs="Arial" w:eastAsia="Arial" w:hAnsi="Arial"/>
          <w:sz w:val="23"/>
          <w:szCs w:val="23"/>
          <w:rtl w:val="0"/>
        </w:rPr>
        <w:t xml:space="preserve">3 changes of seasonal clothes labeled with child’s name to be kept at the center (include socks)</w:t>
      </w:r>
    </w:p>
    <w:p w:rsidR="00000000" w:rsidDel="00000000" w:rsidP="00000000" w:rsidRDefault="00000000" w:rsidRPr="00000000" w14:paraId="00000025">
      <w:pPr>
        <w:pageBreakBefore w:val="0"/>
        <w:widowControl w:val="0"/>
        <w:numPr>
          <w:ilvl w:val="0"/>
          <w:numId w:val="2"/>
        </w:numPr>
        <w:spacing w:after="0" w:line="240" w:lineRule="auto"/>
        <w:ind w:left="720" w:hanging="360"/>
        <w:rPr>
          <w:rFonts w:ascii="Arial" w:cs="Arial" w:eastAsia="Arial" w:hAnsi="Arial"/>
          <w:sz w:val="23"/>
          <w:szCs w:val="23"/>
          <w:u w:val="none"/>
        </w:rPr>
      </w:pPr>
      <w:r w:rsidDel="00000000" w:rsidR="00000000" w:rsidRPr="00000000">
        <w:rPr>
          <w:rFonts w:ascii="Arial" w:cs="Arial" w:eastAsia="Arial" w:hAnsi="Arial"/>
          <w:sz w:val="23"/>
          <w:szCs w:val="23"/>
          <w:rtl w:val="0"/>
        </w:rPr>
        <w:t xml:space="preserve">1 water bottle </w:t>
      </w:r>
      <w:r w:rsidDel="00000000" w:rsidR="00000000" w:rsidRPr="00000000">
        <w:rPr>
          <w:rtl w:val="0"/>
        </w:rPr>
      </w:r>
    </w:p>
    <w:p w:rsidR="00000000" w:rsidDel="00000000" w:rsidP="00000000" w:rsidRDefault="00000000" w:rsidRPr="00000000" w14:paraId="00000026">
      <w:pPr>
        <w:pageBreakBefore w:val="0"/>
        <w:widowControl w:val="0"/>
        <w:numPr>
          <w:ilvl w:val="0"/>
          <w:numId w:val="2"/>
        </w:numPr>
        <w:spacing w:after="0" w:line="240" w:lineRule="auto"/>
        <w:ind w:left="720" w:hanging="360"/>
        <w:rPr>
          <w:rFonts w:ascii="Arial" w:cs="Arial" w:eastAsia="Arial" w:hAnsi="Arial"/>
          <w:sz w:val="23"/>
          <w:szCs w:val="23"/>
        </w:rPr>
      </w:pPr>
      <w:r w:rsidDel="00000000" w:rsidR="00000000" w:rsidRPr="00000000">
        <w:rPr>
          <w:rFonts w:ascii="Arial" w:cs="Arial" w:eastAsia="Arial" w:hAnsi="Arial"/>
          <w:sz w:val="23"/>
          <w:szCs w:val="23"/>
          <w:rtl w:val="0"/>
        </w:rPr>
        <w:t xml:space="preserve">Cot sheet and light blanket </w:t>
      </w:r>
    </w:p>
    <w:p w:rsidR="00000000" w:rsidDel="00000000" w:rsidP="00000000" w:rsidRDefault="00000000" w:rsidRPr="00000000" w14:paraId="00000027">
      <w:pPr>
        <w:pageBreakBefore w:val="0"/>
        <w:widowControl w:val="0"/>
        <w:numPr>
          <w:ilvl w:val="0"/>
          <w:numId w:val="2"/>
        </w:numPr>
        <w:spacing w:after="0" w:line="240" w:lineRule="auto"/>
        <w:ind w:left="720" w:hanging="360"/>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All items must be labeled with the child’s full name</w:t>
      </w:r>
    </w:p>
    <w:sectPr>
      <w:headerReference r:id="rId7" w:type="default"/>
      <w:headerReference r:id="rId8" w:type="first"/>
      <w:footerReference r:id="rId9" w:type="default"/>
      <w:footerReference r:id="rId10" w:type="first"/>
      <w:footerReference r:id="rId11" w:type="even"/>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larendonP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left" w:leader="none" w:pos="195"/>
        <w:tab w:val="right" w:leader="none" w:pos="1080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Revised: 08/2023</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larendonPS" w:cs="ClarendonPS" w:eastAsia="ClarendonPS" w:hAnsi="ClarendonPS"/>
        <w:b w:val="0"/>
        <w:i w:val="0"/>
        <w:smallCaps w:val="0"/>
        <w:strike w:val="0"/>
        <w:color w:val="002060"/>
        <w:sz w:val="52"/>
        <w:szCs w:val="52"/>
        <w:u w:val="none"/>
        <w:shd w:fill="auto" w:val="clear"/>
        <w:vertAlign w:val="baseline"/>
      </w:rPr>
    </w:pPr>
    <w:r w:rsidDel="00000000" w:rsidR="00000000" w:rsidRPr="00000000">
      <w:rPr>
        <w:rFonts w:ascii="ClarendonPS" w:cs="ClarendonPS" w:eastAsia="ClarendonPS" w:hAnsi="ClarendonPS"/>
        <w:color w:val="002060"/>
        <w:sz w:val="52"/>
        <w:szCs w:val="52"/>
      </w:rPr>
      <w:drawing>
        <wp:inline distB="114300" distT="114300" distL="114300" distR="114300">
          <wp:extent cx="1690007" cy="1414463"/>
          <wp:effectExtent b="0" l="0" r="0" t="0"/>
          <wp:docPr id="4" name="image1.png"/>
          <a:graphic>
            <a:graphicData uri="http://schemas.openxmlformats.org/drawingml/2006/picture">
              <pic:pic>
                <pic:nvPicPr>
                  <pic:cNvPr id="0" name="image1.png"/>
                  <pic:cNvPicPr preferRelativeResize="0"/>
                </pic:nvPicPr>
                <pic:blipFill>
                  <a:blip r:embed="rId1"/>
                  <a:srcRect b="25849" l="26299" r="25246" t="21767"/>
                  <a:stretch>
                    <a:fillRect/>
                  </a:stretch>
                </pic:blipFill>
                <pic:spPr>
                  <a:xfrm>
                    <a:off x="0" y="0"/>
                    <a:ext cx="1690007" cy="14144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vTiDAHD7dFZ2htx6CvFW/BVzDA==">CgMxLjA4AHIhMVBuRmQ4c05UV25PdjY3UnliUm50RFBCRUIwTmZ3eXNL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